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9C" w:rsidRPr="00D32E28" w:rsidRDefault="00082B9C" w:rsidP="00082B9C">
      <w:pPr>
        <w:ind w:left="260" w:right="-52" w:firstLine="307"/>
        <w:rPr>
          <w:rFonts w:ascii="Times New Roman" w:hAnsi="Times New Roman"/>
          <w:sz w:val="24"/>
          <w:szCs w:val="24"/>
        </w:rPr>
      </w:pPr>
      <w:r w:rsidRPr="00D32E28">
        <w:rPr>
          <w:rFonts w:ascii="Times New Roman" w:eastAsia="Times New Roman" w:hAnsi="Times New Roman"/>
          <w:b/>
          <w:bCs/>
          <w:sz w:val="24"/>
          <w:szCs w:val="24"/>
        </w:rPr>
        <w:t>Аннотация к рабочей программе по русскому языку для 5-9 классов ФГОС ООО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Рабочая  программа по русскому языку для 5-9 класса составлена 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кому языку, М. Просвещение, 2014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Рабочей программой по русскому языку для 5-9 классов. Предметная линия учебников Т.А. Ладыженской, М.Т. Баранова, Л.А. Тростенцовой. 5-9 классы – М.: Просвещение,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Обоснование выбора программы.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метапредметных и личностных результатов через универсальные учебные действия.</w:t>
      </w:r>
    </w:p>
    <w:p w:rsidR="00082B9C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При выборе УМК предметной линии учебников Т.А.Ладыженской, М.Т. Баранова, Л.А.Тростенцовой и др.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 </w:t>
      </w:r>
    </w:p>
    <w:p w:rsidR="00082B9C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Актуальность.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 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Специфика.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Программа содержит отобранную в соответствии с задачами обучения систему понятий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речеведческие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сведения о графике, орфографии и пунктуации; перечень видов орфограмм и названий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Общие цели учебного предмета: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* обогащение словарного запаса и расширение круга используемых грамматических средств;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обучения: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* развитие всех видов речевой деятельности: чтение, аудирование, говорение, письмо;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* формирование универсальных учебных действий: познавательных, регулятивных, коммуникативных;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082B9C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 Место учебного предмета «Русский язык» в учебном плане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2B9C" w:rsidRPr="00C93140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предмета отводится 711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 В том числе: в 5 классе - 170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часов в неделю) в 6 классе – 204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(6 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асов в неделю) в 7 классе – 136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часов (4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неделю) в 8 классе – 102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(3 часа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неделю) в 9 классе – 99 часов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(3 часа в неделю)</w:t>
      </w:r>
    </w:p>
    <w:p w:rsidR="00082B9C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1.4 Учебники, реализующие рабочую программу в 5-9 классах: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2B9C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1) Ладыженская Т.А, Баранов М.Т, Тростенцова Л.А и др. Русский язык 5 кл. Научный редактор – Шанский Н.М. М.. Просвещение.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4г.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2B9C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2) Ладыженская Т.А, Баранов М.Т, Тростенцова Л.А и др. Русский язык 6 кл. Научный редактор – Шанский Н.М.М.,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Просвещение,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4г.</w:t>
      </w:r>
    </w:p>
    <w:p w:rsidR="00082B9C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3) Ладыженская Т.А, Баранов М.Т, Тростенцова Л.А и др. Русский язык 7 кл. Научный редактор – Шанский Н.М.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М,Просвещение,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4г.</w:t>
      </w:r>
    </w:p>
    <w:p w:rsidR="00082B9C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C93140">
        <w:rPr>
          <w:rFonts w:ascii="Times New Roman" w:hAnsi="Times New Roman"/>
          <w:sz w:val="24"/>
          <w:szCs w:val="24"/>
          <w:shd w:val="clear" w:color="auto" w:fill="FFFFFF"/>
        </w:rPr>
        <w:t>Тростенцова Л. А., Ладыженская Т. А., Дейкина А. Д., Александрова О. М.</w:t>
      </w:r>
      <w:r>
        <w:rPr>
          <w:rFonts w:ascii="Tahoma" w:hAnsi="Tahoma" w:cs="Tahoma"/>
          <w:color w:val="808080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Русский язык 8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 кл.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Просвещение,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4г.</w:t>
      </w:r>
    </w:p>
    <w:p w:rsidR="00082B9C" w:rsidRDefault="00082B9C" w:rsidP="00082B9C">
      <w:pPr>
        <w:spacing w:after="0"/>
        <w:ind w:left="360"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Pr="00C93140">
        <w:rPr>
          <w:rFonts w:ascii="Times New Roman" w:hAnsi="Times New Roman"/>
          <w:sz w:val="24"/>
          <w:szCs w:val="24"/>
          <w:shd w:val="clear" w:color="auto" w:fill="FFFFFF"/>
        </w:rPr>
        <w:t>Тростенцова Л. А., Ладыженская Т. А., Дейкина А. Д., Александрова О. М.</w:t>
      </w:r>
      <w:r>
        <w:rPr>
          <w:rFonts w:ascii="Tahoma" w:hAnsi="Tahoma" w:cs="Tahoma"/>
          <w:color w:val="808080"/>
          <w:sz w:val="18"/>
          <w:szCs w:val="18"/>
          <w:shd w:val="clear" w:color="auto" w:fill="FFFFFF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 кл.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Просвещение,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4г.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2B9C" w:rsidRPr="00C93140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Планируемые результаты образования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результаты: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082B9C" w:rsidRPr="00C93140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результаты: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всеми видами речевой деятельности: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адекватное понимание информации устного и письменного сообщения;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владение разными видами чтения; - адекватное восприятие на слух текстов разных стилей и жанров;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овладение приёмами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воспроизводить прослушанный или прочитанный текст с разной степенью свернутости;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свободно, правильно излагать свои мысли в устной и письменной форме; - владение разными видами монолога и диалога;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соблюдение основных правил орфографии и пунктуации в процессе письменного общения;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участвовать в речевом общении, соблюдая нормы речевого этикета;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способность оценивать свою речь с точки зрения ее содержания, языкового оформления;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выступать перед аудиторией сверстников с небольшими сообщениями, докладами;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:rsidR="00082B9C" w:rsidRPr="00C93140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общении.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2) понимание места родного языка в системе гуманитарных наук и его роли в образовании в целом: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3) усвоение основ научных знаний о родном языке; понимание взаимосвязи его уровней и единиц;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5) овладение основными стилистическими ресурсами лексики и фразеологии русского 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082B9C" w:rsidRPr="00C93140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Общая характеристика курса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Содержание русского языка в основной школе обусловлено нацеленностью образовательного процесса на </w:t>
      </w: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достижение метапредметных и предметных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целей обучения, что возможно на основе </w:t>
      </w: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компетентностного подхода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, который обеспечивает формирование и развитие </w:t>
      </w: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коммуникативной, языковой, лингвистической и культуроведческой компетенции.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Приемы: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 анализ, сравнение, обобщение, доказательство, объяснение. 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организации образовательного процесса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изложений, диктантов, сюжетно-ролевые игры, игровые практикумы. </w:t>
      </w:r>
    </w:p>
    <w:p w:rsidR="00082B9C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Технологии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: развивающего обучения, дифференцированного обучения, информационно-коммуникативные, здоровьесбережения, системно - деятельностный подход, технология групповой работы, технология проблемного обучения, игровые технологии. </w:t>
      </w:r>
    </w:p>
    <w:p w:rsidR="00082B9C" w:rsidRPr="00C93140" w:rsidRDefault="00082B9C" w:rsidP="00082B9C">
      <w:pPr>
        <w:spacing w:after="0"/>
        <w:ind w:firstLine="49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1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Основными формами и видами контроля знаний, умений и навыков являются</w:t>
      </w:r>
      <w:r w:rsidRPr="00C93140">
        <w:rPr>
          <w:rFonts w:ascii="Times New Roman" w:eastAsia="Times New Roman" w:hAnsi="Times New Roman"/>
          <w:sz w:val="24"/>
          <w:szCs w:val="24"/>
          <w:lang w:eastAsia="ru-RU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 </w:t>
      </w:r>
    </w:p>
    <w:p w:rsidR="00082B9C" w:rsidRPr="00C93140" w:rsidRDefault="00082B9C" w:rsidP="00082B9C">
      <w:pPr>
        <w:ind w:firstLine="491"/>
        <w:rPr>
          <w:sz w:val="24"/>
          <w:szCs w:val="24"/>
        </w:rPr>
      </w:pPr>
    </w:p>
    <w:p w:rsidR="00B46AB0" w:rsidRDefault="00B46AB0">
      <w:bookmarkStart w:id="0" w:name="_GoBack"/>
      <w:bookmarkEnd w:id="0"/>
    </w:p>
    <w:sectPr w:rsidR="00B46AB0" w:rsidSect="00C400C8">
      <w:footerReference w:type="default" r:id="rId4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93" w:rsidRDefault="00082B9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95393" w:rsidRDefault="00082B9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9C"/>
    <w:rsid w:val="00082B9C"/>
    <w:rsid w:val="00B4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58431-F657-4591-AD1D-3430150E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B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B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2021-11-07T17:55:00Z</dcterms:created>
  <dcterms:modified xsi:type="dcterms:W3CDTF">2021-11-07T17:55:00Z</dcterms:modified>
</cp:coreProperties>
</file>