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5BC" w:rsidRPr="003735BC" w:rsidRDefault="003735BC" w:rsidP="003735BC">
      <w:pPr>
        <w:spacing w:after="0"/>
        <w:jc w:val="center"/>
        <w:rPr>
          <w:sz w:val="28"/>
        </w:rPr>
      </w:pPr>
      <w:r w:rsidRPr="003735BC">
        <w:rPr>
          <w:sz w:val="28"/>
        </w:rPr>
        <w:t>Отчет</w:t>
      </w:r>
    </w:p>
    <w:p w:rsidR="003735BC" w:rsidRDefault="003735BC" w:rsidP="003735BC">
      <w:pPr>
        <w:spacing w:after="0"/>
        <w:jc w:val="center"/>
        <w:rPr>
          <w:sz w:val="28"/>
        </w:rPr>
      </w:pPr>
      <w:r w:rsidRPr="003735BC">
        <w:rPr>
          <w:sz w:val="28"/>
        </w:rPr>
        <w:t xml:space="preserve">по проведенным мероприятиям в рамках Декады наук </w:t>
      </w:r>
    </w:p>
    <w:p w:rsidR="000A6BA5" w:rsidRPr="003735BC" w:rsidRDefault="003735BC" w:rsidP="003735BC">
      <w:pPr>
        <w:spacing w:after="0"/>
        <w:jc w:val="center"/>
        <w:rPr>
          <w:sz w:val="28"/>
        </w:rPr>
      </w:pPr>
      <w:r w:rsidRPr="003735BC">
        <w:rPr>
          <w:sz w:val="28"/>
        </w:rPr>
        <w:t>(с 20 по 27 января 2022 года)</w:t>
      </w:r>
    </w:p>
    <w:p w:rsidR="003735BC" w:rsidRDefault="003735BC" w:rsidP="003735BC">
      <w:pPr>
        <w:spacing w:after="0"/>
        <w:jc w:val="center"/>
        <w:rPr>
          <w:sz w:val="28"/>
        </w:rPr>
      </w:pPr>
      <w:r w:rsidRPr="003735BC">
        <w:rPr>
          <w:sz w:val="28"/>
        </w:rPr>
        <w:t>МКОУ «</w:t>
      </w:r>
      <w:proofErr w:type="spellStart"/>
      <w:r w:rsidRPr="003735BC">
        <w:rPr>
          <w:sz w:val="28"/>
        </w:rPr>
        <w:t>Госталинская</w:t>
      </w:r>
      <w:proofErr w:type="spellEnd"/>
      <w:r w:rsidRPr="003735BC">
        <w:rPr>
          <w:sz w:val="28"/>
        </w:rPr>
        <w:t xml:space="preserve"> ООШ»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3"/>
        <w:gridCol w:w="1927"/>
        <w:gridCol w:w="4194"/>
        <w:gridCol w:w="2321"/>
      </w:tblGrid>
      <w:tr w:rsidR="003735BC" w:rsidRPr="00CA41A9" w:rsidTr="00CA41A9">
        <w:tc>
          <w:tcPr>
            <w:tcW w:w="903" w:type="dxa"/>
          </w:tcPr>
          <w:p w:rsidR="003735BC" w:rsidRPr="00CA41A9" w:rsidRDefault="003735BC" w:rsidP="003735BC">
            <w:pPr>
              <w:jc w:val="center"/>
              <w:rPr>
                <w:sz w:val="24"/>
              </w:rPr>
            </w:pPr>
            <w:r w:rsidRPr="00CA41A9">
              <w:rPr>
                <w:sz w:val="24"/>
              </w:rPr>
              <w:t>№п/п</w:t>
            </w:r>
          </w:p>
        </w:tc>
        <w:tc>
          <w:tcPr>
            <w:tcW w:w="1927" w:type="dxa"/>
          </w:tcPr>
          <w:p w:rsidR="003735BC" w:rsidRPr="00CA41A9" w:rsidRDefault="003735BC" w:rsidP="003735BC">
            <w:pPr>
              <w:jc w:val="center"/>
              <w:rPr>
                <w:sz w:val="24"/>
              </w:rPr>
            </w:pPr>
            <w:r w:rsidRPr="00CA41A9">
              <w:rPr>
                <w:sz w:val="24"/>
              </w:rPr>
              <w:t>Предметное направление</w:t>
            </w:r>
          </w:p>
        </w:tc>
        <w:tc>
          <w:tcPr>
            <w:tcW w:w="4194" w:type="dxa"/>
          </w:tcPr>
          <w:p w:rsidR="003735BC" w:rsidRPr="00CA41A9" w:rsidRDefault="003735BC" w:rsidP="003735BC">
            <w:pPr>
              <w:jc w:val="center"/>
              <w:rPr>
                <w:sz w:val="24"/>
              </w:rPr>
            </w:pPr>
            <w:r w:rsidRPr="00CA41A9">
              <w:rPr>
                <w:sz w:val="24"/>
              </w:rPr>
              <w:t xml:space="preserve">Мероприятие </w:t>
            </w:r>
          </w:p>
        </w:tc>
        <w:tc>
          <w:tcPr>
            <w:tcW w:w="2321" w:type="dxa"/>
          </w:tcPr>
          <w:p w:rsidR="003735BC" w:rsidRPr="00CA41A9" w:rsidRDefault="003735BC" w:rsidP="003735BC">
            <w:pPr>
              <w:jc w:val="center"/>
              <w:rPr>
                <w:sz w:val="24"/>
              </w:rPr>
            </w:pPr>
            <w:r w:rsidRPr="00CA41A9">
              <w:rPr>
                <w:sz w:val="24"/>
              </w:rPr>
              <w:t>Количество участников</w:t>
            </w:r>
          </w:p>
        </w:tc>
      </w:tr>
      <w:tr w:rsidR="003735BC" w:rsidRPr="00CA41A9" w:rsidTr="00CA41A9">
        <w:tc>
          <w:tcPr>
            <w:tcW w:w="903" w:type="dxa"/>
          </w:tcPr>
          <w:p w:rsidR="003735BC" w:rsidRPr="00CA41A9" w:rsidRDefault="00CA41A9" w:rsidP="003735BC">
            <w:pPr>
              <w:jc w:val="center"/>
              <w:rPr>
                <w:sz w:val="24"/>
              </w:rPr>
            </w:pPr>
            <w:r w:rsidRPr="00CA41A9">
              <w:rPr>
                <w:sz w:val="24"/>
              </w:rPr>
              <w:t>1</w:t>
            </w:r>
          </w:p>
        </w:tc>
        <w:tc>
          <w:tcPr>
            <w:tcW w:w="1927" w:type="dxa"/>
          </w:tcPr>
          <w:p w:rsidR="003735BC" w:rsidRPr="00CA41A9" w:rsidRDefault="003735BC" w:rsidP="003735BC">
            <w:pPr>
              <w:jc w:val="center"/>
              <w:rPr>
                <w:sz w:val="24"/>
              </w:rPr>
            </w:pPr>
            <w:r w:rsidRPr="00CA41A9">
              <w:rPr>
                <w:sz w:val="24"/>
              </w:rPr>
              <w:t xml:space="preserve">История </w:t>
            </w:r>
          </w:p>
        </w:tc>
        <w:tc>
          <w:tcPr>
            <w:tcW w:w="4194" w:type="dxa"/>
          </w:tcPr>
          <w:p w:rsidR="003735BC" w:rsidRPr="00CA41A9" w:rsidRDefault="003735BC" w:rsidP="003735BC">
            <w:pPr>
              <w:jc w:val="center"/>
              <w:rPr>
                <w:sz w:val="24"/>
              </w:rPr>
            </w:pPr>
            <w:r w:rsidRPr="00CA41A9">
              <w:rPr>
                <w:sz w:val="24"/>
              </w:rPr>
              <w:t>Викторина «Звездный час»</w:t>
            </w:r>
          </w:p>
        </w:tc>
        <w:tc>
          <w:tcPr>
            <w:tcW w:w="2321" w:type="dxa"/>
          </w:tcPr>
          <w:p w:rsidR="003735BC" w:rsidRPr="00CA41A9" w:rsidRDefault="003735BC" w:rsidP="003735BC">
            <w:pPr>
              <w:jc w:val="center"/>
              <w:rPr>
                <w:sz w:val="24"/>
              </w:rPr>
            </w:pPr>
            <w:r w:rsidRPr="00CA41A9">
              <w:rPr>
                <w:sz w:val="24"/>
              </w:rPr>
              <w:t>12</w:t>
            </w:r>
          </w:p>
        </w:tc>
      </w:tr>
      <w:tr w:rsidR="003735BC" w:rsidRPr="00CA41A9" w:rsidTr="00CA41A9">
        <w:tc>
          <w:tcPr>
            <w:tcW w:w="903" w:type="dxa"/>
          </w:tcPr>
          <w:p w:rsidR="003735BC" w:rsidRPr="00CA41A9" w:rsidRDefault="00CA41A9" w:rsidP="003735BC">
            <w:pPr>
              <w:jc w:val="center"/>
              <w:rPr>
                <w:sz w:val="24"/>
              </w:rPr>
            </w:pPr>
            <w:r w:rsidRPr="00CA41A9">
              <w:rPr>
                <w:sz w:val="24"/>
              </w:rPr>
              <w:t>2</w:t>
            </w:r>
          </w:p>
        </w:tc>
        <w:tc>
          <w:tcPr>
            <w:tcW w:w="1927" w:type="dxa"/>
          </w:tcPr>
          <w:p w:rsidR="003735BC" w:rsidRPr="00CA41A9" w:rsidRDefault="003735BC" w:rsidP="003735BC">
            <w:pPr>
              <w:jc w:val="center"/>
              <w:rPr>
                <w:sz w:val="24"/>
              </w:rPr>
            </w:pPr>
            <w:r w:rsidRPr="00CA41A9">
              <w:rPr>
                <w:sz w:val="24"/>
              </w:rPr>
              <w:t xml:space="preserve">Биология </w:t>
            </w:r>
          </w:p>
        </w:tc>
        <w:tc>
          <w:tcPr>
            <w:tcW w:w="4194" w:type="dxa"/>
          </w:tcPr>
          <w:p w:rsidR="003735BC" w:rsidRPr="00CA41A9" w:rsidRDefault="003735BC" w:rsidP="003735BC">
            <w:pPr>
              <w:jc w:val="center"/>
              <w:rPr>
                <w:sz w:val="24"/>
              </w:rPr>
            </w:pPr>
            <w:r w:rsidRPr="00CA41A9">
              <w:rPr>
                <w:sz w:val="24"/>
              </w:rPr>
              <w:t>Интеллектуальная игра «Занимательная биология»</w:t>
            </w:r>
          </w:p>
        </w:tc>
        <w:tc>
          <w:tcPr>
            <w:tcW w:w="2321" w:type="dxa"/>
          </w:tcPr>
          <w:p w:rsidR="003735BC" w:rsidRPr="00CA41A9" w:rsidRDefault="003735BC" w:rsidP="003735BC">
            <w:pPr>
              <w:jc w:val="center"/>
              <w:rPr>
                <w:sz w:val="24"/>
              </w:rPr>
            </w:pPr>
            <w:r w:rsidRPr="00CA41A9">
              <w:rPr>
                <w:sz w:val="24"/>
              </w:rPr>
              <w:t>13</w:t>
            </w:r>
          </w:p>
        </w:tc>
      </w:tr>
      <w:tr w:rsidR="003735BC" w:rsidRPr="00CA41A9" w:rsidTr="00CA41A9">
        <w:tc>
          <w:tcPr>
            <w:tcW w:w="903" w:type="dxa"/>
          </w:tcPr>
          <w:p w:rsidR="003735BC" w:rsidRPr="00CA41A9" w:rsidRDefault="00CA41A9" w:rsidP="003735BC">
            <w:pPr>
              <w:jc w:val="center"/>
              <w:rPr>
                <w:sz w:val="24"/>
              </w:rPr>
            </w:pPr>
            <w:r w:rsidRPr="00CA41A9">
              <w:rPr>
                <w:sz w:val="24"/>
              </w:rPr>
              <w:t>3</w:t>
            </w:r>
          </w:p>
        </w:tc>
        <w:tc>
          <w:tcPr>
            <w:tcW w:w="1927" w:type="dxa"/>
          </w:tcPr>
          <w:p w:rsidR="003735BC" w:rsidRPr="00CA41A9" w:rsidRDefault="003735BC" w:rsidP="003735BC">
            <w:pPr>
              <w:jc w:val="center"/>
              <w:rPr>
                <w:sz w:val="24"/>
              </w:rPr>
            </w:pPr>
            <w:r w:rsidRPr="00CA41A9">
              <w:rPr>
                <w:sz w:val="24"/>
              </w:rPr>
              <w:t>Химия</w:t>
            </w:r>
          </w:p>
        </w:tc>
        <w:tc>
          <w:tcPr>
            <w:tcW w:w="4194" w:type="dxa"/>
          </w:tcPr>
          <w:p w:rsidR="003735BC" w:rsidRPr="00CA41A9" w:rsidRDefault="003735BC" w:rsidP="003735BC">
            <w:pPr>
              <w:jc w:val="center"/>
              <w:rPr>
                <w:sz w:val="24"/>
              </w:rPr>
            </w:pPr>
            <w:r w:rsidRPr="00CA41A9">
              <w:rPr>
                <w:sz w:val="24"/>
              </w:rPr>
              <w:t>Игра-</w:t>
            </w:r>
            <w:proofErr w:type="spellStart"/>
            <w:r w:rsidRPr="00CA41A9">
              <w:rPr>
                <w:sz w:val="24"/>
              </w:rPr>
              <w:t>квест</w:t>
            </w:r>
            <w:proofErr w:type="spellEnd"/>
            <w:r w:rsidRPr="00CA41A9">
              <w:rPr>
                <w:sz w:val="24"/>
              </w:rPr>
              <w:t xml:space="preserve"> «Основные классы неорганической химии»</w:t>
            </w:r>
          </w:p>
        </w:tc>
        <w:tc>
          <w:tcPr>
            <w:tcW w:w="2321" w:type="dxa"/>
          </w:tcPr>
          <w:p w:rsidR="003735BC" w:rsidRPr="00CA41A9" w:rsidRDefault="003735BC" w:rsidP="003735BC">
            <w:pPr>
              <w:jc w:val="center"/>
              <w:rPr>
                <w:sz w:val="24"/>
              </w:rPr>
            </w:pPr>
            <w:r w:rsidRPr="00CA41A9">
              <w:rPr>
                <w:sz w:val="24"/>
              </w:rPr>
              <w:t>7</w:t>
            </w:r>
          </w:p>
        </w:tc>
      </w:tr>
      <w:tr w:rsidR="003735BC" w:rsidRPr="00CA41A9" w:rsidTr="00CA41A9">
        <w:tc>
          <w:tcPr>
            <w:tcW w:w="903" w:type="dxa"/>
          </w:tcPr>
          <w:p w:rsidR="003735BC" w:rsidRPr="00CA41A9" w:rsidRDefault="00CA41A9" w:rsidP="003735BC">
            <w:pPr>
              <w:jc w:val="center"/>
              <w:rPr>
                <w:sz w:val="24"/>
              </w:rPr>
            </w:pPr>
            <w:r w:rsidRPr="00CA41A9">
              <w:rPr>
                <w:sz w:val="24"/>
              </w:rPr>
              <w:t>4</w:t>
            </w:r>
          </w:p>
        </w:tc>
        <w:tc>
          <w:tcPr>
            <w:tcW w:w="1927" w:type="dxa"/>
          </w:tcPr>
          <w:p w:rsidR="003735BC" w:rsidRPr="00CA41A9" w:rsidRDefault="003735BC" w:rsidP="003735BC">
            <w:pPr>
              <w:jc w:val="center"/>
              <w:rPr>
                <w:sz w:val="24"/>
              </w:rPr>
            </w:pPr>
            <w:r w:rsidRPr="00CA41A9">
              <w:rPr>
                <w:sz w:val="24"/>
              </w:rPr>
              <w:t>Родной язык</w:t>
            </w:r>
          </w:p>
        </w:tc>
        <w:tc>
          <w:tcPr>
            <w:tcW w:w="4194" w:type="dxa"/>
          </w:tcPr>
          <w:p w:rsidR="003735BC" w:rsidRPr="00CA41A9" w:rsidRDefault="003735BC" w:rsidP="003735BC">
            <w:pPr>
              <w:jc w:val="center"/>
              <w:rPr>
                <w:sz w:val="24"/>
              </w:rPr>
            </w:pPr>
            <w:r w:rsidRPr="00CA41A9">
              <w:rPr>
                <w:sz w:val="24"/>
              </w:rPr>
              <w:t>Игра-викторина «Занимательная грамматика» («Рек1елгъеялъул грамматика»)</w:t>
            </w:r>
          </w:p>
        </w:tc>
        <w:tc>
          <w:tcPr>
            <w:tcW w:w="2321" w:type="dxa"/>
          </w:tcPr>
          <w:p w:rsidR="003735BC" w:rsidRPr="00CA41A9" w:rsidRDefault="003735BC" w:rsidP="003735BC">
            <w:pPr>
              <w:jc w:val="center"/>
              <w:rPr>
                <w:sz w:val="24"/>
              </w:rPr>
            </w:pPr>
            <w:r w:rsidRPr="00CA41A9">
              <w:rPr>
                <w:sz w:val="24"/>
              </w:rPr>
              <w:t>15</w:t>
            </w:r>
          </w:p>
        </w:tc>
      </w:tr>
      <w:tr w:rsidR="00CA41A9" w:rsidRPr="00CA41A9" w:rsidTr="00CA41A9">
        <w:trPr>
          <w:trHeight w:val="840"/>
        </w:trPr>
        <w:tc>
          <w:tcPr>
            <w:tcW w:w="903" w:type="dxa"/>
            <w:vMerge w:val="restart"/>
          </w:tcPr>
          <w:p w:rsidR="00CA41A9" w:rsidRPr="00CA41A9" w:rsidRDefault="00CA41A9" w:rsidP="003735BC">
            <w:pPr>
              <w:jc w:val="center"/>
              <w:rPr>
                <w:sz w:val="24"/>
              </w:rPr>
            </w:pPr>
            <w:r w:rsidRPr="00CA41A9">
              <w:rPr>
                <w:sz w:val="24"/>
              </w:rPr>
              <w:t>5</w:t>
            </w:r>
          </w:p>
        </w:tc>
        <w:tc>
          <w:tcPr>
            <w:tcW w:w="1927" w:type="dxa"/>
            <w:vMerge w:val="restart"/>
          </w:tcPr>
          <w:p w:rsidR="00CA41A9" w:rsidRPr="00CA41A9" w:rsidRDefault="00CA41A9" w:rsidP="003735BC">
            <w:pPr>
              <w:jc w:val="center"/>
              <w:rPr>
                <w:sz w:val="24"/>
              </w:rPr>
            </w:pPr>
            <w:r w:rsidRPr="00CA41A9">
              <w:rPr>
                <w:sz w:val="24"/>
              </w:rPr>
              <w:t>Русский язык</w:t>
            </w:r>
          </w:p>
        </w:tc>
        <w:tc>
          <w:tcPr>
            <w:tcW w:w="4194" w:type="dxa"/>
          </w:tcPr>
          <w:p w:rsidR="00CA41A9" w:rsidRPr="00CA41A9" w:rsidRDefault="00CA41A9" w:rsidP="00CA41A9">
            <w:pPr>
              <w:jc w:val="center"/>
              <w:rPr>
                <w:sz w:val="24"/>
              </w:rPr>
            </w:pPr>
            <w:r w:rsidRPr="00CA41A9">
              <w:rPr>
                <w:sz w:val="24"/>
              </w:rPr>
              <w:t>Урок-викторина «Что за прелесть эти сказки»</w:t>
            </w:r>
          </w:p>
        </w:tc>
        <w:tc>
          <w:tcPr>
            <w:tcW w:w="2321" w:type="dxa"/>
          </w:tcPr>
          <w:p w:rsidR="00CA41A9" w:rsidRPr="00CA41A9" w:rsidRDefault="00CA41A9" w:rsidP="003735BC">
            <w:pPr>
              <w:jc w:val="center"/>
              <w:rPr>
                <w:sz w:val="24"/>
              </w:rPr>
            </w:pPr>
            <w:r w:rsidRPr="00CA41A9">
              <w:rPr>
                <w:sz w:val="24"/>
              </w:rPr>
              <w:t>7</w:t>
            </w:r>
          </w:p>
          <w:p w:rsidR="00CA41A9" w:rsidRPr="00CA41A9" w:rsidRDefault="00CA41A9" w:rsidP="00CA41A9">
            <w:pPr>
              <w:rPr>
                <w:sz w:val="24"/>
              </w:rPr>
            </w:pPr>
          </w:p>
        </w:tc>
      </w:tr>
      <w:tr w:rsidR="00CA41A9" w:rsidRPr="00CA41A9" w:rsidTr="00CA41A9">
        <w:trPr>
          <w:trHeight w:val="870"/>
        </w:trPr>
        <w:tc>
          <w:tcPr>
            <w:tcW w:w="903" w:type="dxa"/>
            <w:vMerge/>
          </w:tcPr>
          <w:p w:rsidR="00CA41A9" w:rsidRPr="00CA41A9" w:rsidRDefault="00CA41A9" w:rsidP="003735BC">
            <w:pPr>
              <w:jc w:val="center"/>
              <w:rPr>
                <w:sz w:val="24"/>
              </w:rPr>
            </w:pPr>
          </w:p>
        </w:tc>
        <w:tc>
          <w:tcPr>
            <w:tcW w:w="1927" w:type="dxa"/>
            <w:vMerge/>
          </w:tcPr>
          <w:p w:rsidR="00CA41A9" w:rsidRPr="00CA41A9" w:rsidRDefault="00CA41A9" w:rsidP="003735BC">
            <w:pPr>
              <w:jc w:val="center"/>
              <w:rPr>
                <w:sz w:val="24"/>
              </w:rPr>
            </w:pPr>
          </w:p>
        </w:tc>
        <w:tc>
          <w:tcPr>
            <w:tcW w:w="4194" w:type="dxa"/>
          </w:tcPr>
          <w:p w:rsidR="00CA41A9" w:rsidRPr="00CA41A9" w:rsidRDefault="00CA41A9" w:rsidP="00CA41A9">
            <w:pPr>
              <w:jc w:val="center"/>
              <w:rPr>
                <w:sz w:val="24"/>
              </w:rPr>
            </w:pPr>
            <w:proofErr w:type="spellStart"/>
            <w:r w:rsidRPr="00CA41A9">
              <w:rPr>
                <w:sz w:val="24"/>
              </w:rPr>
              <w:t>Брейн</w:t>
            </w:r>
            <w:proofErr w:type="spellEnd"/>
            <w:r w:rsidRPr="00CA41A9">
              <w:rPr>
                <w:sz w:val="24"/>
              </w:rPr>
              <w:t>-ринг «Знатоки русского языка»</w:t>
            </w:r>
          </w:p>
        </w:tc>
        <w:tc>
          <w:tcPr>
            <w:tcW w:w="2321" w:type="dxa"/>
          </w:tcPr>
          <w:p w:rsidR="00CA41A9" w:rsidRPr="00CA41A9" w:rsidRDefault="00CA41A9" w:rsidP="00CA41A9">
            <w:pPr>
              <w:jc w:val="center"/>
              <w:rPr>
                <w:sz w:val="24"/>
              </w:rPr>
            </w:pPr>
            <w:r w:rsidRPr="00CA41A9">
              <w:rPr>
                <w:sz w:val="24"/>
              </w:rPr>
              <w:t>13</w:t>
            </w:r>
          </w:p>
        </w:tc>
      </w:tr>
      <w:tr w:rsidR="003735BC" w:rsidRPr="00CA41A9" w:rsidTr="00CA41A9">
        <w:tc>
          <w:tcPr>
            <w:tcW w:w="903" w:type="dxa"/>
          </w:tcPr>
          <w:p w:rsidR="003735BC" w:rsidRPr="00CA41A9" w:rsidRDefault="00CA41A9" w:rsidP="003735BC">
            <w:pPr>
              <w:jc w:val="center"/>
              <w:rPr>
                <w:sz w:val="24"/>
              </w:rPr>
            </w:pPr>
            <w:r w:rsidRPr="00CA41A9">
              <w:rPr>
                <w:sz w:val="24"/>
              </w:rPr>
              <w:t>6</w:t>
            </w:r>
          </w:p>
        </w:tc>
        <w:tc>
          <w:tcPr>
            <w:tcW w:w="1927" w:type="dxa"/>
          </w:tcPr>
          <w:p w:rsidR="003735BC" w:rsidRPr="00CA41A9" w:rsidRDefault="003735BC" w:rsidP="003735BC">
            <w:pPr>
              <w:jc w:val="center"/>
              <w:rPr>
                <w:sz w:val="24"/>
              </w:rPr>
            </w:pPr>
            <w:r w:rsidRPr="00CA41A9">
              <w:rPr>
                <w:sz w:val="24"/>
              </w:rPr>
              <w:t xml:space="preserve">География </w:t>
            </w:r>
          </w:p>
        </w:tc>
        <w:tc>
          <w:tcPr>
            <w:tcW w:w="4194" w:type="dxa"/>
          </w:tcPr>
          <w:p w:rsidR="003735BC" w:rsidRPr="00CA41A9" w:rsidRDefault="003735BC" w:rsidP="003735BC">
            <w:pPr>
              <w:jc w:val="center"/>
              <w:rPr>
                <w:sz w:val="24"/>
              </w:rPr>
            </w:pPr>
            <w:r w:rsidRPr="00CA41A9">
              <w:rPr>
                <w:sz w:val="24"/>
              </w:rPr>
              <w:t>Открытый урок в 8 классе «Почвы России»</w:t>
            </w:r>
          </w:p>
        </w:tc>
        <w:tc>
          <w:tcPr>
            <w:tcW w:w="2321" w:type="dxa"/>
          </w:tcPr>
          <w:p w:rsidR="003735BC" w:rsidRPr="00CA41A9" w:rsidRDefault="003735BC" w:rsidP="003735BC">
            <w:pPr>
              <w:jc w:val="center"/>
              <w:rPr>
                <w:sz w:val="24"/>
              </w:rPr>
            </w:pPr>
            <w:r w:rsidRPr="00CA41A9">
              <w:rPr>
                <w:sz w:val="24"/>
              </w:rPr>
              <w:t>8</w:t>
            </w:r>
          </w:p>
        </w:tc>
      </w:tr>
      <w:tr w:rsidR="00CA41A9" w:rsidRPr="00CA41A9" w:rsidTr="00CA41A9">
        <w:tc>
          <w:tcPr>
            <w:tcW w:w="903" w:type="dxa"/>
          </w:tcPr>
          <w:p w:rsidR="00CA41A9" w:rsidRPr="00CA41A9" w:rsidRDefault="00CA41A9" w:rsidP="003735BC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27" w:type="dxa"/>
          </w:tcPr>
          <w:p w:rsidR="00CA41A9" w:rsidRPr="00CA41A9" w:rsidRDefault="00CA41A9" w:rsidP="003735B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Начальные классы</w:t>
            </w:r>
          </w:p>
        </w:tc>
        <w:tc>
          <w:tcPr>
            <w:tcW w:w="4194" w:type="dxa"/>
          </w:tcPr>
          <w:p w:rsidR="00CA41A9" w:rsidRPr="00CA41A9" w:rsidRDefault="00EF0A87" w:rsidP="003735B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Игра-викторина «Устное народное творчество»</w:t>
            </w:r>
          </w:p>
        </w:tc>
        <w:tc>
          <w:tcPr>
            <w:tcW w:w="2321" w:type="dxa"/>
          </w:tcPr>
          <w:p w:rsidR="00CA41A9" w:rsidRPr="00CA41A9" w:rsidRDefault="00EF0A87" w:rsidP="003735B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</w:tbl>
    <w:p w:rsidR="003735BC" w:rsidRDefault="003735BC" w:rsidP="003735BC">
      <w:pPr>
        <w:spacing w:after="0"/>
        <w:jc w:val="center"/>
        <w:rPr>
          <w:sz w:val="24"/>
        </w:rPr>
      </w:pPr>
    </w:p>
    <w:p w:rsidR="00EF0A87" w:rsidRDefault="00EF0A87" w:rsidP="003735BC">
      <w:pPr>
        <w:spacing w:after="0"/>
        <w:jc w:val="center"/>
        <w:rPr>
          <w:sz w:val="24"/>
        </w:rPr>
      </w:pPr>
      <w:r w:rsidRPr="00EF0A87">
        <w:rPr>
          <w:noProof/>
          <w:sz w:val="24"/>
          <w:lang w:eastAsia="ru-RU"/>
        </w:rPr>
        <w:drawing>
          <wp:inline distT="0" distB="0" distL="0" distR="0">
            <wp:extent cx="4572000" cy="2057915"/>
            <wp:effectExtent l="0" t="0" r="0" b="0"/>
            <wp:docPr id="3" name="Рисунок 3" descr="C:\Users\Admin\AppData\Local\Temp\Rar$DIa3740.009\16433657915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AppData\Local\Temp\Rar$DIa3740.009\164336579158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6202" cy="2059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0A87" w:rsidRDefault="00EF0A87" w:rsidP="003735BC">
      <w:pPr>
        <w:spacing w:after="0"/>
        <w:jc w:val="center"/>
        <w:rPr>
          <w:sz w:val="24"/>
        </w:rPr>
      </w:pPr>
    </w:p>
    <w:p w:rsidR="00EF0A87" w:rsidRDefault="00EF0A87" w:rsidP="003735BC">
      <w:pPr>
        <w:spacing w:after="0"/>
        <w:jc w:val="center"/>
        <w:rPr>
          <w:sz w:val="24"/>
        </w:rPr>
      </w:pPr>
      <w:r w:rsidRPr="00EF0A87">
        <w:rPr>
          <w:noProof/>
          <w:sz w:val="24"/>
          <w:lang w:eastAsia="ru-RU"/>
        </w:rPr>
        <w:drawing>
          <wp:inline distT="0" distB="0" distL="0" distR="0">
            <wp:extent cx="4500564" cy="2025760"/>
            <wp:effectExtent l="0" t="0" r="0" b="0"/>
            <wp:docPr id="4" name="Рисунок 4" descr="C:\Users\Admin\AppData\Local\Temp\Rar$DIa3740.5249\1643365791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AppData\Local\Temp\Rar$DIa3740.5249\16433657916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57" cy="2027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0A87" w:rsidRDefault="00EF0A87" w:rsidP="003735BC">
      <w:pPr>
        <w:spacing w:after="0"/>
        <w:jc w:val="center"/>
        <w:rPr>
          <w:sz w:val="24"/>
        </w:rPr>
      </w:pPr>
      <w:r>
        <w:rPr>
          <w:sz w:val="24"/>
        </w:rPr>
        <w:t>Открытый урок географии «Почвы России»</w:t>
      </w:r>
    </w:p>
    <w:p w:rsidR="00EF0A87" w:rsidRDefault="00EF0A87" w:rsidP="003735BC">
      <w:pPr>
        <w:spacing w:after="0"/>
        <w:jc w:val="center"/>
        <w:rPr>
          <w:sz w:val="24"/>
        </w:rPr>
      </w:pPr>
    </w:p>
    <w:p w:rsidR="00EF0A87" w:rsidRDefault="00EF0A87" w:rsidP="003735BC">
      <w:pPr>
        <w:spacing w:after="0"/>
        <w:jc w:val="center"/>
        <w:rPr>
          <w:sz w:val="24"/>
        </w:rPr>
      </w:pPr>
      <w:r w:rsidRPr="00EF0A87">
        <w:rPr>
          <w:noProof/>
          <w:sz w:val="24"/>
          <w:lang w:eastAsia="ru-RU"/>
        </w:rPr>
        <w:lastRenderedPageBreak/>
        <w:drawing>
          <wp:inline distT="0" distB="0" distL="0" distR="0">
            <wp:extent cx="4767717" cy="2146009"/>
            <wp:effectExtent l="0" t="0" r="0" b="6985"/>
            <wp:docPr id="5" name="Рисунок 5" descr="C:\Users\Admin\AppData\Local\Temp\Rar$DIa3740.9998\16433657916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AppData\Local\Temp\Rar$DIa3740.9998\164336579168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1199" cy="2147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0A87" w:rsidRDefault="00EF0A87" w:rsidP="003735BC">
      <w:pPr>
        <w:spacing w:after="0"/>
        <w:jc w:val="center"/>
        <w:rPr>
          <w:sz w:val="24"/>
        </w:rPr>
      </w:pPr>
      <w:proofErr w:type="spellStart"/>
      <w:r>
        <w:rPr>
          <w:sz w:val="24"/>
        </w:rPr>
        <w:t>Брейн</w:t>
      </w:r>
      <w:proofErr w:type="spellEnd"/>
      <w:r>
        <w:rPr>
          <w:sz w:val="24"/>
        </w:rPr>
        <w:t>-ринг «Знатоки русского языка»</w:t>
      </w:r>
    </w:p>
    <w:p w:rsidR="00EF0A87" w:rsidRDefault="00EF0A87" w:rsidP="003735BC">
      <w:pPr>
        <w:spacing w:after="0"/>
        <w:jc w:val="center"/>
        <w:rPr>
          <w:sz w:val="24"/>
        </w:rPr>
      </w:pPr>
      <w:r w:rsidRPr="00EF0A87">
        <w:rPr>
          <w:noProof/>
          <w:sz w:val="24"/>
          <w:lang w:eastAsia="ru-RU"/>
        </w:rPr>
        <w:drawing>
          <wp:inline distT="0" distB="0" distL="0" distR="0">
            <wp:extent cx="4697825" cy="2114550"/>
            <wp:effectExtent l="0" t="0" r="7620" b="0"/>
            <wp:docPr id="6" name="Рисунок 6" descr="C:\Users\Admin\AppData\Local\Temp\Rar$DIa3740.16282\1643365791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AppData\Local\Temp\Rar$DIa3740.16282\16433657918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444" cy="2117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195" w:rsidRDefault="00DE1195" w:rsidP="003735BC">
      <w:pPr>
        <w:spacing w:after="0"/>
        <w:jc w:val="center"/>
        <w:rPr>
          <w:sz w:val="24"/>
        </w:rPr>
      </w:pPr>
    </w:p>
    <w:p w:rsidR="00DE1195" w:rsidRDefault="00DE1195" w:rsidP="003735BC">
      <w:pPr>
        <w:spacing w:after="0"/>
        <w:jc w:val="center"/>
        <w:rPr>
          <w:sz w:val="24"/>
        </w:rPr>
      </w:pPr>
      <w:r w:rsidRPr="00DE1195">
        <w:rPr>
          <w:noProof/>
          <w:sz w:val="24"/>
          <w:lang w:eastAsia="ru-RU"/>
        </w:rPr>
        <w:drawing>
          <wp:inline distT="0" distB="0" distL="0" distR="0">
            <wp:extent cx="4697823" cy="2114550"/>
            <wp:effectExtent l="0" t="0" r="7620" b="0"/>
            <wp:docPr id="8" name="Рисунок 8" descr="C:\Users\Admin\AppData\Local\Temp\Rar$DIa3740.39367\16433657918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AppData\Local\Temp\Rar$DIa3740.39367\164336579186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6140" cy="2118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0A87" w:rsidRDefault="00EF0A87" w:rsidP="003735BC">
      <w:pPr>
        <w:spacing w:after="0"/>
        <w:jc w:val="center"/>
        <w:rPr>
          <w:sz w:val="24"/>
        </w:rPr>
      </w:pPr>
      <w:r w:rsidRPr="00CA41A9">
        <w:rPr>
          <w:sz w:val="24"/>
        </w:rPr>
        <w:t>Игра-викторина «Занимательная грамматика» («Рек1елгъеялъул грамматика»)</w:t>
      </w:r>
    </w:p>
    <w:p w:rsidR="00DE1195" w:rsidRDefault="00DE1195" w:rsidP="003735BC">
      <w:pPr>
        <w:spacing w:after="0"/>
        <w:jc w:val="center"/>
        <w:rPr>
          <w:sz w:val="24"/>
        </w:rPr>
      </w:pPr>
      <w:r w:rsidRPr="00DE1195">
        <w:rPr>
          <w:noProof/>
          <w:sz w:val="24"/>
          <w:lang w:eastAsia="ru-RU"/>
        </w:rPr>
        <w:drawing>
          <wp:inline distT="0" distB="0" distL="0" distR="0">
            <wp:extent cx="4634340" cy="2085975"/>
            <wp:effectExtent l="0" t="0" r="0" b="0"/>
            <wp:docPr id="9" name="Рисунок 9" descr="C:\Users\Admin\AppData\Local\Temp\Rar$DIa3740.43389\1643365792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AppData\Local\Temp\Rar$DIa3740.43389\16433657920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7372" cy="208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195" w:rsidRDefault="00DE1195" w:rsidP="003735BC">
      <w:pPr>
        <w:spacing w:after="0"/>
        <w:jc w:val="center"/>
        <w:rPr>
          <w:sz w:val="24"/>
        </w:rPr>
      </w:pPr>
      <w:r w:rsidRPr="00CA41A9">
        <w:rPr>
          <w:sz w:val="24"/>
        </w:rPr>
        <w:t>Интеллектуальная игра «Занимательная биология»</w:t>
      </w:r>
    </w:p>
    <w:p w:rsidR="00EF0A87" w:rsidRDefault="00EF0A87" w:rsidP="003735BC">
      <w:pPr>
        <w:spacing w:after="0"/>
        <w:jc w:val="center"/>
        <w:rPr>
          <w:sz w:val="24"/>
        </w:rPr>
      </w:pPr>
      <w:bookmarkStart w:id="0" w:name="_GoBack"/>
      <w:bookmarkEnd w:id="0"/>
    </w:p>
    <w:sectPr w:rsidR="00EF0A87" w:rsidSect="00EF0A87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5BC"/>
    <w:rsid w:val="000A6BA5"/>
    <w:rsid w:val="003735BC"/>
    <w:rsid w:val="00CA41A9"/>
    <w:rsid w:val="00DE1195"/>
    <w:rsid w:val="00EF0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34D19"/>
  <w15:chartTrackingRefBased/>
  <w15:docId w15:val="{ABFD2D9C-E97A-40E1-925C-A658E6B5D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35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2022-01-28T10:11:00Z</dcterms:created>
  <dcterms:modified xsi:type="dcterms:W3CDTF">2022-01-28T10:47:00Z</dcterms:modified>
</cp:coreProperties>
</file>