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6B3" w:rsidRDefault="00804CBC">
      <w:r>
        <w:t>С целью углубления интереса к поэзии и к творчеству Р.Гамзатова, в рамках проведения Недели родного языка и литературы,</w:t>
      </w:r>
      <w:r w:rsidR="00797E02">
        <w:t xml:space="preserve"> 19 ноября</w:t>
      </w:r>
      <w:r w:rsidR="00633A07">
        <w:t xml:space="preserve">2019года </w:t>
      </w:r>
      <w:bookmarkStart w:id="0" w:name="_GoBack"/>
      <w:bookmarkEnd w:id="0"/>
      <w:r w:rsidR="00797E02">
        <w:t xml:space="preserve"> среди учащихся 6-9 классов в ГМООШ была проведена викторина по произведениям Расула Гамзатова.</w:t>
      </w:r>
    </w:p>
    <w:p w:rsidR="00797E02" w:rsidRDefault="00797E02">
      <w:r>
        <w:t>Победительницей викторины стала ученица 8 класса Абакарова Аят, которая набрала самое большое количество балов. На второе место вышла ученица 9 класса Госенова Халимат</w:t>
      </w:r>
      <w:r w:rsidR="00B760C3">
        <w:t>.</w:t>
      </w:r>
    </w:p>
    <w:p w:rsidR="00B760C3" w:rsidRDefault="00B760C3">
      <w:r>
        <w:t>В ходе викторины учащиеся показали неплохие знания по произведениям Р.Гамзатова. Затруднения у учащихся возникли в вопросах о датах биографии и творчества Р.Гамзатова.</w:t>
      </w:r>
    </w:p>
    <w:sectPr w:rsidR="00B7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7C"/>
    <w:rsid w:val="003C2D7C"/>
    <w:rsid w:val="00633A07"/>
    <w:rsid w:val="00797E02"/>
    <w:rsid w:val="00804CBC"/>
    <w:rsid w:val="00B760C3"/>
    <w:rsid w:val="00E8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1333"/>
  <w15:chartTrackingRefBased/>
  <w15:docId w15:val="{88722A1D-94FC-4C1D-924C-723DED17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2019-11-19T16:51:00Z</dcterms:created>
  <dcterms:modified xsi:type="dcterms:W3CDTF">2019-11-20T15:51:00Z</dcterms:modified>
</cp:coreProperties>
</file>