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AD" w:rsidRPr="00107F04" w:rsidRDefault="003770AD" w:rsidP="003770AD">
      <w:pPr>
        <w:rPr>
          <w:rStyle w:val="fontstyle01"/>
          <w:color w:val="FF0000"/>
          <w:sz w:val="24"/>
          <w:szCs w:val="24"/>
        </w:rPr>
      </w:pPr>
      <w:r w:rsidRPr="00107F04">
        <w:rPr>
          <w:rStyle w:val="fontstyle01"/>
          <w:color w:val="FF0000"/>
        </w:rPr>
        <w:t>Перечень документов для приёма в 1 класс в МКОУ</w:t>
      </w:r>
      <w:r w:rsidRPr="00107F04">
        <w:rPr>
          <w:b/>
          <w:bCs/>
          <w:color w:val="FF0000"/>
          <w:sz w:val="32"/>
          <w:szCs w:val="32"/>
        </w:rPr>
        <w:br/>
      </w:r>
      <w:r w:rsidRPr="00107F04">
        <w:rPr>
          <w:rStyle w:val="fontstyle01"/>
          <w:color w:val="FF0000"/>
        </w:rPr>
        <w:t>«</w:t>
      </w:r>
      <w:proofErr w:type="spellStart"/>
      <w:r w:rsidRPr="00107F04">
        <w:rPr>
          <w:rStyle w:val="fontstyle01"/>
          <w:color w:val="FF0000"/>
        </w:rPr>
        <w:t>Госталинская</w:t>
      </w:r>
      <w:proofErr w:type="spellEnd"/>
      <w:r w:rsidRPr="00107F04">
        <w:rPr>
          <w:rStyle w:val="fontstyle01"/>
          <w:color w:val="FF0000"/>
        </w:rPr>
        <w:t xml:space="preserve"> ООШ» на 2020-2021 учебный год:</w:t>
      </w:r>
      <w:r w:rsidRPr="00107F04">
        <w:rPr>
          <w:b/>
          <w:bCs/>
          <w:color w:val="FF0000"/>
          <w:sz w:val="32"/>
          <w:szCs w:val="32"/>
        </w:rPr>
        <w:br/>
      </w:r>
    </w:p>
    <w:p w:rsidR="00300AF4" w:rsidRPr="00107F04" w:rsidRDefault="003770AD" w:rsidP="003770AD">
      <w:pPr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107F04">
        <w:rPr>
          <w:rStyle w:val="fontstyle01"/>
          <w:sz w:val="28"/>
          <w:szCs w:val="28"/>
        </w:rPr>
        <w:t>1) Заявление родителя (законного представителя).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2) Копия свидетельства о рождении ребёнка (при подаче заявления наличие</w:t>
      </w:r>
      <w:r w:rsid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оригинала свидетельства о рождении ребёнка обязательно).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3) Копии паспортов родителей (при подаче заявления наличие оригинала</w:t>
      </w:r>
      <w:r w:rsid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паспорта родителя/законного представителя, заполняющего заявление, обязательно).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4) Копия страхового полиса ребёнка.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5) Копия СНИЛС ребёнка.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6) Фото ребёнка (размер 3*4 см.) – 4 шт.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7) Справка о составе семьи.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8) Справка с места работы родите</w:t>
      </w:r>
      <w:r w:rsidR="00107F04">
        <w:rPr>
          <w:rStyle w:val="fontstyle01"/>
          <w:sz w:val="28"/>
          <w:szCs w:val="28"/>
        </w:rPr>
        <w:t xml:space="preserve">лей (в случае, если родитель не </w:t>
      </w:r>
      <w:r w:rsidRPr="00107F04">
        <w:rPr>
          <w:rStyle w:val="fontstyle01"/>
          <w:sz w:val="28"/>
          <w:szCs w:val="28"/>
        </w:rPr>
        <w:t>работает –</w:t>
      </w:r>
      <w:r w:rsidR="00107F04">
        <w:rPr>
          <w:b/>
          <w:bCs/>
          <w:color w:val="555555"/>
          <w:sz w:val="28"/>
          <w:szCs w:val="28"/>
        </w:rPr>
        <w:t xml:space="preserve"> </w:t>
      </w:r>
      <w:bookmarkStart w:id="0" w:name="_GoBack"/>
      <w:bookmarkEnd w:id="0"/>
      <w:r w:rsidRPr="00107F04">
        <w:rPr>
          <w:rStyle w:val="fontstyle01"/>
          <w:sz w:val="28"/>
          <w:szCs w:val="28"/>
        </w:rPr>
        <w:t>справку с МФЦ или со службы занятости).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9) Паспорт обучающегося.</w:t>
      </w:r>
      <w:r w:rsidRPr="00107F04">
        <w:rPr>
          <w:b/>
          <w:bCs/>
          <w:color w:val="555555"/>
          <w:sz w:val="32"/>
          <w:szCs w:val="28"/>
        </w:rPr>
        <w:br/>
      </w:r>
      <w:r w:rsidRPr="00107F04">
        <w:rPr>
          <w:rStyle w:val="fontstyle01"/>
          <w:color w:val="FF0000"/>
          <w:sz w:val="28"/>
          <w:szCs w:val="28"/>
        </w:rPr>
        <w:t>Прием осуществляется по личному заявлению родителей (законных представителей).</w:t>
      </w:r>
      <w:r w:rsidRPr="00107F04">
        <w:rPr>
          <w:b/>
          <w:bCs/>
          <w:color w:val="FF0000"/>
          <w:sz w:val="24"/>
          <w:szCs w:val="28"/>
        </w:rPr>
        <w:br/>
      </w:r>
      <w:r w:rsidRPr="00107F04">
        <w:rPr>
          <w:rStyle w:val="fontstyle01"/>
          <w:sz w:val="28"/>
          <w:szCs w:val="28"/>
        </w:rPr>
        <w:t>Дети, не достигшие возраста шести лет шести месяцев, и дети старше 8 лет на</w:t>
      </w:r>
      <w:r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01.09.2020 г. зачисляются в образовательное учреждение с разрешения</w:t>
      </w:r>
      <w:r w:rsidRPr="00107F04">
        <w:rPr>
          <w:rStyle w:val="fontstyle01"/>
          <w:sz w:val="28"/>
          <w:szCs w:val="28"/>
        </w:rPr>
        <w:t xml:space="preserve"> РУО МР «</w:t>
      </w:r>
      <w:proofErr w:type="spellStart"/>
      <w:r w:rsidRPr="00107F04">
        <w:rPr>
          <w:rStyle w:val="fontstyle01"/>
          <w:sz w:val="28"/>
          <w:szCs w:val="28"/>
        </w:rPr>
        <w:t>Казбековскитй</w:t>
      </w:r>
      <w:proofErr w:type="spellEnd"/>
      <w:r w:rsidRPr="00107F04">
        <w:rPr>
          <w:rStyle w:val="fontstyle01"/>
          <w:sz w:val="28"/>
          <w:szCs w:val="28"/>
        </w:rPr>
        <w:t xml:space="preserve"> район»</w:t>
      </w:r>
      <w:r w:rsidRPr="00107F04">
        <w:rPr>
          <w:rStyle w:val="fontstyle01"/>
          <w:sz w:val="28"/>
          <w:szCs w:val="28"/>
        </w:rPr>
        <w:t xml:space="preserve"> в соответствии с частью 1 статьи 67</w:t>
      </w:r>
      <w:r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 xml:space="preserve">федерального закона о </w:t>
      </w:r>
      <w:r w:rsidRPr="00107F04">
        <w:rPr>
          <w:rStyle w:val="fontstyle01"/>
          <w:sz w:val="28"/>
          <w:szCs w:val="28"/>
        </w:rPr>
        <w:t>29.12.2013 №273-ФЗ «Об образовании в Российской</w:t>
      </w:r>
      <w:r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Федерации».</w:t>
      </w:r>
      <w:r w:rsidRPr="00107F04">
        <w:rPr>
          <w:rStyle w:val="fontstyle01"/>
          <w:color w:val="FF0000"/>
          <w:sz w:val="24"/>
          <w:szCs w:val="28"/>
        </w:rPr>
        <w:br/>
      </w:r>
      <w:r w:rsidR="00107F04">
        <w:rPr>
          <w:rStyle w:val="fontstyle01"/>
          <w:color w:val="FF0000"/>
          <w:szCs w:val="28"/>
        </w:rPr>
        <w:t xml:space="preserve">                         </w:t>
      </w:r>
      <w:r w:rsidRPr="00107F04">
        <w:rPr>
          <w:rStyle w:val="fontstyle01"/>
          <w:color w:val="FF0000"/>
          <w:szCs w:val="28"/>
        </w:rPr>
        <w:t>Для иностранных граждан:</w:t>
      </w:r>
      <w:r w:rsidRPr="00107F04">
        <w:rPr>
          <w:b/>
          <w:bCs/>
          <w:color w:val="FF0000"/>
          <w:sz w:val="32"/>
          <w:szCs w:val="28"/>
        </w:rPr>
        <w:br/>
      </w:r>
      <w:r w:rsidRPr="00107F04">
        <w:rPr>
          <w:rStyle w:val="fontstyle01"/>
          <w:sz w:val="28"/>
          <w:szCs w:val="28"/>
        </w:rPr>
        <w:t>Если Ваш ребёнок относится к числу иностранных граждан или лиц без</w:t>
      </w:r>
      <w:r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гражданства, Вам необходимо дополнительно предоставить: документ,</w:t>
      </w:r>
      <w:r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подтверждающий право на пребывание в Российской Федерации (миграционная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карта, удостоверение беженца и др.).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Все документы предоставлять на русском языке или с заверенным в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установленном порядке переводом на русский язык.</w:t>
      </w:r>
      <w:r w:rsidRPr="00107F04">
        <w:rPr>
          <w:b/>
          <w:bCs/>
          <w:color w:val="555555"/>
          <w:sz w:val="28"/>
          <w:szCs w:val="28"/>
        </w:rPr>
        <w:br/>
      </w:r>
      <w:r w:rsidRPr="00107F04">
        <w:rPr>
          <w:rStyle w:val="fontstyle01"/>
          <w:sz w:val="28"/>
          <w:szCs w:val="28"/>
        </w:rPr>
        <w:t>Образовательное учреждение реализует программы начального общего,</w:t>
      </w:r>
      <w:r w:rsidR="00107F04"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ос</w:t>
      </w:r>
      <w:r w:rsidRPr="00107F04">
        <w:rPr>
          <w:rStyle w:val="fontstyle01"/>
          <w:sz w:val="28"/>
          <w:szCs w:val="28"/>
        </w:rPr>
        <w:t>новного общего</w:t>
      </w:r>
      <w:r w:rsidRPr="00107F04">
        <w:rPr>
          <w:rStyle w:val="fontstyle01"/>
          <w:sz w:val="28"/>
          <w:szCs w:val="28"/>
        </w:rPr>
        <w:t xml:space="preserve"> образования. </w:t>
      </w:r>
      <w:r w:rsidR="00107F04" w:rsidRPr="00107F04">
        <w:rPr>
          <w:rStyle w:val="fontstyle01"/>
          <w:sz w:val="28"/>
          <w:szCs w:val="28"/>
        </w:rPr>
        <w:t xml:space="preserve">В </w:t>
      </w:r>
      <w:r w:rsidRPr="00107F04">
        <w:rPr>
          <w:rStyle w:val="fontstyle01"/>
          <w:sz w:val="28"/>
          <w:szCs w:val="28"/>
        </w:rPr>
        <w:t>МКОУ «</w:t>
      </w:r>
      <w:proofErr w:type="spellStart"/>
      <w:r w:rsidRPr="00107F04">
        <w:rPr>
          <w:rStyle w:val="fontstyle01"/>
          <w:sz w:val="28"/>
          <w:szCs w:val="28"/>
        </w:rPr>
        <w:t>Госталинская</w:t>
      </w:r>
      <w:proofErr w:type="spellEnd"/>
      <w:r w:rsidRPr="00107F04">
        <w:rPr>
          <w:rStyle w:val="fontstyle01"/>
          <w:sz w:val="28"/>
          <w:szCs w:val="28"/>
        </w:rPr>
        <w:t xml:space="preserve"> ООШ»</w:t>
      </w:r>
      <w:r w:rsidR="00107F04"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созданы условия для обучения. Прием в образовательное учреждение</w:t>
      </w:r>
      <w:r w:rsidR="00107F04" w:rsidRPr="00107F04">
        <w:rPr>
          <w:b/>
          <w:bCs/>
          <w:color w:val="555555"/>
          <w:sz w:val="28"/>
          <w:szCs w:val="28"/>
        </w:rPr>
        <w:t xml:space="preserve"> </w:t>
      </w:r>
      <w:r w:rsidR="00107F04" w:rsidRPr="00107F04">
        <w:rPr>
          <w:rStyle w:val="fontstyle01"/>
          <w:sz w:val="28"/>
          <w:szCs w:val="28"/>
        </w:rPr>
        <w:t xml:space="preserve">осуществляется в соответствии с </w:t>
      </w:r>
      <w:r w:rsidRPr="00107F04">
        <w:rPr>
          <w:rStyle w:val="fontstyle01"/>
          <w:sz w:val="28"/>
          <w:szCs w:val="28"/>
        </w:rPr>
        <w:t>Правилами приема. Преподавание ведется на</w:t>
      </w:r>
      <w:r w:rsidR="00107F04" w:rsidRPr="00107F04">
        <w:rPr>
          <w:b/>
          <w:bCs/>
          <w:color w:val="555555"/>
          <w:sz w:val="28"/>
          <w:szCs w:val="28"/>
        </w:rPr>
        <w:t xml:space="preserve"> </w:t>
      </w:r>
      <w:r w:rsidRPr="00107F04">
        <w:rPr>
          <w:rStyle w:val="fontstyle01"/>
          <w:sz w:val="28"/>
          <w:szCs w:val="28"/>
        </w:rPr>
        <w:t>русском языке.</w:t>
      </w:r>
    </w:p>
    <w:sectPr w:rsidR="00300AF4" w:rsidRPr="0010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D"/>
    <w:rsid w:val="00107F04"/>
    <w:rsid w:val="00300AF4"/>
    <w:rsid w:val="003770AD"/>
    <w:rsid w:val="007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96FC"/>
  <w15:chartTrackingRefBased/>
  <w15:docId w15:val="{4BA5DF26-035D-4CD7-93C4-186D673E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70AD"/>
    <w:rPr>
      <w:rFonts w:ascii="Times New Roman" w:hAnsi="Times New Roman" w:cs="Times New Roman" w:hint="default"/>
      <w:b/>
      <w:bCs/>
      <w:i w:val="0"/>
      <w:iCs w:val="0"/>
      <w:color w:val="555555"/>
      <w:sz w:val="32"/>
      <w:szCs w:val="32"/>
    </w:rPr>
  </w:style>
  <w:style w:type="paragraph" w:styleId="a3">
    <w:name w:val="List Paragraph"/>
    <w:basedOn w:val="a"/>
    <w:uiPriority w:val="34"/>
    <w:qFormat/>
    <w:rsid w:val="003770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2020-02-19T15:46:00Z</cp:lastPrinted>
  <dcterms:created xsi:type="dcterms:W3CDTF">2020-02-19T15:29:00Z</dcterms:created>
  <dcterms:modified xsi:type="dcterms:W3CDTF">2020-02-19T15:58:00Z</dcterms:modified>
</cp:coreProperties>
</file>