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5E" w:rsidRDefault="006A1B5E" w:rsidP="006A1B5E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Calibri" w:eastAsia="Times New Roman" w:hAnsi="Calibri" w:cs="Times New Roman"/>
          <w:i/>
          <w:iCs/>
          <w:noProof/>
          <w:sz w:val="20"/>
          <w:szCs w:val="20"/>
          <w:lang w:eastAsia="ru-RU"/>
        </w:rPr>
      </w:pPr>
      <w:r w:rsidRPr="00D82B95">
        <w:rPr>
          <w:rFonts w:ascii="Calibri" w:eastAsia="Times New Roman" w:hAnsi="Calibri" w:cs="Times New Roman"/>
          <w:i/>
          <w:iCs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9A04044" wp14:editId="63CE16D7">
            <wp:simplePos x="0" y="0"/>
            <wp:positionH relativeFrom="margin">
              <wp:posOffset>2256155</wp:posOffset>
            </wp:positionH>
            <wp:positionV relativeFrom="paragraph">
              <wp:posOffset>16510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B5E" w:rsidRDefault="006A1B5E" w:rsidP="006A1B5E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Calibri" w:eastAsia="Times New Roman" w:hAnsi="Calibri" w:cs="Times New Roman"/>
          <w:i/>
          <w:iCs/>
          <w:noProof/>
          <w:sz w:val="20"/>
          <w:szCs w:val="20"/>
          <w:lang w:eastAsia="ru-RU"/>
        </w:rPr>
      </w:pPr>
    </w:p>
    <w:p w:rsidR="006A1B5E" w:rsidRDefault="006A1B5E" w:rsidP="006A1B5E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Calibri" w:eastAsia="Times New Roman" w:hAnsi="Calibri" w:cs="Times New Roman"/>
          <w:i/>
          <w:iCs/>
          <w:noProof/>
          <w:sz w:val="20"/>
          <w:szCs w:val="20"/>
          <w:lang w:eastAsia="ru-RU"/>
        </w:rPr>
      </w:pPr>
    </w:p>
    <w:p w:rsidR="006A1B5E" w:rsidRDefault="006A1B5E" w:rsidP="006A1B5E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6A1B5E" w:rsidRDefault="006A1B5E" w:rsidP="006A1B5E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6A1B5E" w:rsidRDefault="006A1B5E" w:rsidP="006A1B5E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Муниципальное казённое общеобразовательное учреждение</w:t>
      </w:r>
    </w:p>
    <w:p w:rsidR="006A1B5E" w:rsidRDefault="006A1B5E" w:rsidP="006A1B5E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255904</wp:posOffset>
                </wp:positionV>
                <wp:extent cx="5864860" cy="0"/>
                <wp:effectExtent l="0" t="0" r="21590" b="571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7ACE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20.15pt" to="469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Госталинская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 xml:space="preserve"> основная общеобразовательная школа»</w:t>
      </w:r>
    </w:p>
    <w:p w:rsidR="006A1B5E" w:rsidRDefault="006A1B5E" w:rsidP="006A1B5E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  368141, Республика Дагестан,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Гостала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тел. 89894628511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Email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schoolgostala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bookmarkStart w:id="0" w:name="_GoBack"/>
      <w:bookmarkEnd w:id="0"/>
    </w:p>
    <w:p w:rsidR="006A1B5E" w:rsidRDefault="006A1B5E" w:rsidP="006A1B5E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6A1B5E" w:rsidRDefault="006A1B5E" w:rsidP="006A1B5E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«27» марта 2020г.                                                                         № 26</w:t>
      </w:r>
    </w:p>
    <w:p w:rsidR="006A1B5E" w:rsidRDefault="006A1B5E" w:rsidP="006A1B5E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Приказ </w:t>
      </w:r>
    </w:p>
    <w:p w:rsidR="006A1B5E" w:rsidRDefault="006A1B5E" w:rsidP="006A1B5E"/>
    <w:p w:rsidR="006A1B5E" w:rsidRDefault="006A1B5E" w:rsidP="006A1B5E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переходе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помощью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6A1B5E" w:rsidRDefault="006A1B5E" w:rsidP="006A1B5E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A1B5E" w:rsidRPr="00B52CC2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 (2019-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</w:p>
    <w:p w:rsidR="006A1B5E" w:rsidRDefault="006A1B5E" w:rsidP="006A1B5E">
      <w:r>
        <w:t xml:space="preserve">Во исполнение решения оперативного штаба Республики Дагестан по организации проведения мероприятий, направленных на предупреждение завоза и распространение новой </w:t>
      </w:r>
      <w:proofErr w:type="spellStart"/>
      <w:r>
        <w:t>коронавирусной</w:t>
      </w:r>
      <w:proofErr w:type="spellEnd"/>
      <w:r>
        <w:t xml:space="preserve"> инфекции 2019-nCoV от 18 марта 2020г.</w:t>
      </w:r>
    </w:p>
    <w:p w:rsidR="006A1B5E" w:rsidRPr="00752CE8" w:rsidRDefault="006A1B5E" w:rsidP="006A1B5E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752CE8">
        <w:rPr>
          <w:rFonts w:hAnsi="Times New Roman" w:cs="Times New Roman"/>
          <w:b/>
          <w:color w:val="000000"/>
          <w:sz w:val="24"/>
          <w:szCs w:val="24"/>
        </w:rPr>
        <w:t>ПРИКАЗЫВАЮ</w:t>
      </w:r>
      <w:r w:rsidRPr="00752CE8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6A1B5E" w:rsidRPr="00B52CC2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B52CC2">
        <w:rPr>
          <w:rFonts w:hAnsi="Times New Roman" w:cs="Times New Roman"/>
          <w:color w:val="000000"/>
          <w:sz w:val="24"/>
          <w:szCs w:val="24"/>
        </w:rPr>
        <w:t>Заместителю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Гусейновой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B52CC2"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</w:rPr>
        <w:t>:</w:t>
      </w:r>
    </w:p>
    <w:p w:rsidR="006A1B5E" w:rsidRDefault="006A1B5E" w:rsidP="006A1B5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организовать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обучение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основным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</w:rPr>
        <w:t>.2020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B52CC2">
        <w:rPr>
          <w:rFonts w:hAnsi="Times New Roman" w:cs="Times New Roman"/>
          <w:color w:val="000000"/>
          <w:sz w:val="24"/>
          <w:szCs w:val="24"/>
        </w:rPr>
        <w:t>;</w:t>
      </w:r>
    </w:p>
    <w:p w:rsidR="006A1B5E" w:rsidRDefault="006A1B5E" w:rsidP="006A1B5E">
      <w:pPr>
        <w:rPr>
          <w:rFonts w:ascii="Times New Roman" w:hAnsi="Times New Roman" w:cs="Times New Roman"/>
          <w:sz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зарегистрировать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F2105A">
          <w:rPr>
            <w:rStyle w:val="a3"/>
            <w:rFonts w:ascii="Times New Roman" w:hAnsi="Times New Roman" w:cs="Times New Roman"/>
            <w:sz w:val="28"/>
          </w:rPr>
          <w:t>https://resh.edu.ru/</w:t>
        </w:r>
      </w:hyperlink>
      <w:r>
        <w:rPr>
          <w:rFonts w:ascii="Times New Roman" w:hAnsi="Times New Roman" w:cs="Times New Roman"/>
          <w:sz w:val="28"/>
        </w:rPr>
        <w:t xml:space="preserve">      </w:t>
      </w:r>
      <w:r w:rsidRPr="006319F9">
        <w:rPr>
          <w:rFonts w:ascii="Times New Roman" w:hAnsi="Times New Roman" w:cs="Times New Roman"/>
          <w:sz w:val="24"/>
        </w:rPr>
        <w:t xml:space="preserve">- «Российская электронная школа» </w:t>
      </w:r>
      <w:r>
        <w:rPr>
          <w:rFonts w:ascii="Times New Roman" w:hAnsi="Times New Roman" w:cs="Times New Roman"/>
          <w:sz w:val="24"/>
        </w:rPr>
        <w:t xml:space="preserve"> до 28.03.2020г. и сдать отчёт о регистрации обучающихся  </w:t>
      </w:r>
      <w:proofErr w:type="spellStart"/>
      <w:r>
        <w:rPr>
          <w:rFonts w:ascii="Times New Roman" w:hAnsi="Times New Roman" w:cs="Times New Roman"/>
          <w:sz w:val="24"/>
        </w:rPr>
        <w:t>зам.дир</w:t>
      </w:r>
      <w:proofErr w:type="spellEnd"/>
      <w:r>
        <w:rPr>
          <w:rFonts w:ascii="Times New Roman" w:hAnsi="Times New Roman" w:cs="Times New Roman"/>
          <w:sz w:val="24"/>
        </w:rPr>
        <w:t xml:space="preserve"> по УВР Гусейновой С.Х.</w:t>
      </w:r>
      <w:r w:rsidRPr="006319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28.03.2020г</w:t>
      </w:r>
    </w:p>
    <w:p w:rsidR="006A1B5E" w:rsidRDefault="006A1B5E" w:rsidP="006A1B5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проинформировать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родителей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52CC2">
        <w:rPr>
          <w:rFonts w:hAnsi="Times New Roman" w:cs="Times New Roman"/>
          <w:color w:val="000000"/>
          <w:sz w:val="24"/>
          <w:szCs w:val="24"/>
        </w:rPr>
        <w:t>законных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B52CC2">
        <w:rPr>
          <w:rFonts w:hAnsi="Times New Roman" w:cs="Times New Roman"/>
          <w:color w:val="000000"/>
          <w:sz w:val="24"/>
          <w:szCs w:val="24"/>
        </w:rPr>
        <w:t>об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условий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такого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всеми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имеющимися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средствами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связи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</w:rPr>
        <w:t>включая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родительские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чаты</w:t>
      </w:r>
      <w:r w:rsidRPr="00B52CC2">
        <w:rPr>
          <w:rFonts w:hAnsi="Times New Roman" w:cs="Times New Roman"/>
          <w:color w:val="000000"/>
          <w:sz w:val="24"/>
          <w:szCs w:val="24"/>
        </w:rPr>
        <w:t>;</w:t>
      </w:r>
    </w:p>
    <w:p w:rsidR="006A1B5E" w:rsidRPr="00FE304B" w:rsidRDefault="006A1B5E" w:rsidP="006A1B5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6A1B5E" w:rsidRPr="00FE304B" w:rsidRDefault="006A1B5E" w:rsidP="006A1B5E">
      <w:pPr>
        <w:pStyle w:val="a4"/>
        <w:numPr>
          <w:ilvl w:val="2"/>
          <w:numId w:val="1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  <w:r w:rsidRPr="00FE304B">
        <w:rPr>
          <w:rFonts w:hAnsi="Times New Roman" w:cs="Times New Roman"/>
          <w:color w:val="000000"/>
          <w:sz w:val="24"/>
          <w:szCs w:val="24"/>
        </w:rPr>
        <w:lastRenderedPageBreak/>
        <w:t>Учителям</w:t>
      </w:r>
      <w:r w:rsidRPr="00FE30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E304B">
        <w:rPr>
          <w:rFonts w:hAnsi="Times New Roman" w:cs="Times New Roman"/>
          <w:color w:val="000000"/>
          <w:sz w:val="24"/>
          <w:szCs w:val="24"/>
        </w:rPr>
        <w:t>предметника</w:t>
      </w:r>
      <w:r w:rsidRPr="00FE30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E304B">
        <w:rPr>
          <w:rFonts w:hAnsi="Times New Roman" w:cs="Times New Roman"/>
          <w:color w:val="000000"/>
          <w:sz w:val="24"/>
          <w:szCs w:val="24"/>
        </w:rPr>
        <w:t>зарегистрироваться</w:t>
      </w:r>
      <w:r w:rsidRPr="00FE30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E304B">
        <w:rPr>
          <w:rFonts w:hAnsi="Times New Roman" w:cs="Times New Roman"/>
          <w:color w:val="000000"/>
          <w:sz w:val="24"/>
          <w:szCs w:val="24"/>
        </w:rPr>
        <w:t>на</w:t>
      </w:r>
      <w:r w:rsidRPr="00FE30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E304B">
        <w:rPr>
          <w:rFonts w:hAnsi="Times New Roman" w:cs="Times New Roman"/>
          <w:color w:val="000000"/>
          <w:sz w:val="24"/>
          <w:szCs w:val="24"/>
        </w:rPr>
        <w:t>платформе</w:t>
      </w:r>
      <w:r w:rsidRPr="00FE304B">
        <w:rPr>
          <w:rFonts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Pr="00FE304B">
          <w:rPr>
            <w:rStyle w:val="a3"/>
            <w:rFonts w:ascii="Times New Roman" w:hAnsi="Times New Roman" w:cs="Times New Roman"/>
            <w:sz w:val="28"/>
          </w:rPr>
          <w:t>https://resh.edu.ru/</w:t>
        </w:r>
      </w:hyperlink>
      <w:r w:rsidRPr="00FE304B">
        <w:rPr>
          <w:rFonts w:ascii="Times New Roman" w:hAnsi="Times New Roman" w:cs="Times New Roman"/>
          <w:sz w:val="28"/>
        </w:rPr>
        <w:t xml:space="preserve">      </w:t>
      </w:r>
      <w:r w:rsidRPr="00FE304B">
        <w:rPr>
          <w:rFonts w:ascii="Times New Roman" w:hAnsi="Times New Roman" w:cs="Times New Roman"/>
          <w:sz w:val="24"/>
        </w:rPr>
        <w:t>- «Российская электронная школа»  до 28.03.2020г</w:t>
      </w:r>
    </w:p>
    <w:p w:rsidR="006A1B5E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Гусейнову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.-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6A1B5E" w:rsidRPr="00FE304B" w:rsidRDefault="006A1B5E" w:rsidP="006A1B5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проконтролировать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внесение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изменений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рабочие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программы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основных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программ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части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закрепления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</w:rPr>
        <w:t>.</w:t>
      </w:r>
    </w:p>
    <w:p w:rsidR="006A1B5E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52CC2">
        <w:rPr>
          <w:rFonts w:hAnsi="Times New Roman" w:cs="Times New Roman"/>
          <w:color w:val="000000"/>
          <w:sz w:val="24"/>
          <w:szCs w:val="24"/>
        </w:rPr>
        <w:t>Секретарю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Салатгереевой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ознакомить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Гусейнову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Гереханову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данным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разместить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настоящий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приказ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на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главном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информационном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стенде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1B5E" w:rsidRPr="00B52CC2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Салатгереевой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официальном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сайте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Госталинская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ООШ»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</w:rPr>
        <w:t>срок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27</w:t>
      </w:r>
      <w:r w:rsidRPr="00B52CC2">
        <w:rPr>
          <w:rFonts w:hAnsi="Times New Roman" w:cs="Times New Roman"/>
          <w:color w:val="000000"/>
          <w:sz w:val="24"/>
          <w:szCs w:val="24"/>
        </w:rPr>
        <w:t>.03.2020.</w:t>
      </w:r>
      <w:proofErr w:type="gramEnd"/>
    </w:p>
    <w:p w:rsidR="006A1B5E" w:rsidRPr="00B52CC2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52CC2">
        <w:rPr>
          <w:rFonts w:hAnsi="Times New Roman" w:cs="Times New Roman"/>
          <w:color w:val="000000"/>
          <w:sz w:val="24"/>
          <w:szCs w:val="24"/>
        </w:rPr>
        <w:t>Контроль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исполнения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приказа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оставляю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собой</w:t>
      </w:r>
      <w:r w:rsidRPr="00B52CC2">
        <w:rPr>
          <w:rFonts w:hAnsi="Times New Roman" w:cs="Times New Roman"/>
          <w:color w:val="000000"/>
          <w:sz w:val="24"/>
          <w:szCs w:val="24"/>
        </w:rPr>
        <w:t>.</w:t>
      </w:r>
    </w:p>
    <w:p w:rsidR="006A1B5E" w:rsidRPr="00B52CC2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4"/>
        <w:gridCol w:w="3304"/>
        <w:gridCol w:w="3207"/>
      </w:tblGrid>
      <w:tr w:rsidR="006A1B5E" w:rsidRPr="007E669A" w:rsidTr="0030545B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A1B5E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</w:p>
    <w:p w:rsidR="006A1B5E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</w:p>
    <w:p w:rsidR="006A1B5E" w:rsidRPr="007E669A" w:rsidRDefault="006A1B5E" w:rsidP="006A1B5E">
      <w:pPr>
        <w:rPr>
          <w:rFonts w:hAnsi="Times New Roman" w:cs="Times New Roman"/>
          <w:color w:val="000000"/>
          <w:sz w:val="24"/>
          <w:szCs w:val="24"/>
        </w:rPr>
      </w:pPr>
      <w:r w:rsidRPr="007E669A">
        <w:rPr>
          <w:rFonts w:hAnsi="Times New Roman" w:cs="Times New Roman"/>
          <w:color w:val="000000"/>
          <w:sz w:val="24"/>
          <w:szCs w:val="24"/>
        </w:rPr>
        <w:t>С</w:t>
      </w:r>
      <w:r w:rsidRPr="007E669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</w:rPr>
        <w:t>приказом</w:t>
      </w:r>
      <w:r w:rsidRPr="007E669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</w:rPr>
        <w:t>ознакомлены</w:t>
      </w:r>
      <w:r w:rsidRPr="007E669A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9"/>
        <w:gridCol w:w="2563"/>
        <w:gridCol w:w="2803"/>
      </w:tblGrid>
      <w:tr w:rsidR="006A1B5E" w:rsidRPr="007E669A" w:rsidTr="0030545B">
        <w:tc>
          <w:tcPr>
            <w:tcW w:w="40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2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 w:rsidRPr="007E669A">
              <w:br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Гусейнова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Гереханова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A1B5E" w:rsidRPr="007E669A" w:rsidTr="0030545B">
        <w:tc>
          <w:tcPr>
            <w:tcW w:w="40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25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</w:p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B5E" w:rsidRPr="007E669A" w:rsidRDefault="006A1B5E" w:rsidP="003054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207BF" w:rsidRDefault="007207BF"/>
    <w:sectPr w:rsidR="0072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580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5E"/>
    <w:rsid w:val="006A1B5E"/>
    <w:rsid w:val="0072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F24A"/>
  <w15:chartTrackingRefBased/>
  <w15:docId w15:val="{E5EDA0ED-1839-4093-8E25-24F4D14B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B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2020-03-27T18:00:00Z</dcterms:created>
  <dcterms:modified xsi:type="dcterms:W3CDTF">2020-03-27T18:02:00Z</dcterms:modified>
</cp:coreProperties>
</file>