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97" w:rsidRDefault="00801A0E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Pictures\яя 2020-10-26\я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яя 2020-10-26\яя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A0E" w:rsidRDefault="00801A0E"/>
    <w:p w:rsidR="00801A0E" w:rsidRDefault="00801A0E"/>
    <w:p w:rsidR="00801A0E" w:rsidRDefault="00801A0E"/>
    <w:p w:rsidR="00801A0E" w:rsidRDefault="00801A0E" w:rsidP="00801A0E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Решение вопросов организации промежуточной  и государственной (итоговой) аттестации, переводе и выпуске обучающихся, освоивших в полном объеме содержание основных общеобразовательных программ, осуществление мер по предупреждению и ликвидации академической неуспеваемости обучающихся. </w:t>
      </w:r>
    </w:p>
    <w:p w:rsidR="00801A0E" w:rsidRDefault="00801A0E" w:rsidP="00801A0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01A0E" w:rsidRDefault="00801A0E" w:rsidP="00801A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3. КОМПЕТЕНЦИЯ ПЕДАГОГИЧЕСКОГО СОВЕТА</w:t>
      </w:r>
    </w:p>
    <w:p w:rsidR="00801A0E" w:rsidRDefault="00801A0E" w:rsidP="00801A0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01A0E" w:rsidRDefault="00801A0E" w:rsidP="00801A0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3.1. К компетенции Педагогического совета относятся:</w:t>
      </w:r>
    </w:p>
    <w:p w:rsidR="00801A0E" w:rsidRDefault="00801A0E" w:rsidP="00801A0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  и принятие образовательных программ Школы;</w:t>
      </w:r>
    </w:p>
    <w:p w:rsidR="00801A0E" w:rsidRDefault="00801A0E" w:rsidP="00801A0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обсуждение и  выбор методик, содержания образования, форм обучения и воспитания, разработка рекомендаций по внедрению эффективных педагогических технологий;</w:t>
      </w:r>
    </w:p>
    <w:p w:rsidR="00801A0E" w:rsidRDefault="00801A0E" w:rsidP="00801A0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рассмотрение вопросов теоретического и производственного обучения, производственной практики, воспитательной и методической работы, инспектирования и контроля образовательного процесса, анализ содержания и качества образовательных программ;</w:t>
      </w:r>
    </w:p>
    <w:p w:rsidR="00801A0E" w:rsidRDefault="00801A0E" w:rsidP="00801A0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рассмотрение вопросов о порядке, формах и сроках проведения промежуточной аттестации обучающихся;</w:t>
      </w:r>
    </w:p>
    <w:p w:rsidR="00801A0E" w:rsidRDefault="00801A0E" w:rsidP="00801A0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рассмотрение вопросов о допуске обучающихся к промежуточной аттестации и к государственной итоговой аттестации;</w:t>
      </w:r>
    </w:p>
    <w:p w:rsidR="00801A0E" w:rsidRDefault="00801A0E" w:rsidP="00801A0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решение вопросов о переводе обучающихся в следующий класс при освоении в полном объёме образовательных программ,  об условном переводе обучающихся в следующий класс; </w:t>
      </w:r>
    </w:p>
    <w:p w:rsidR="00801A0E" w:rsidRDefault="00801A0E" w:rsidP="00801A0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рассмотрение вопросов о  постановке  на внутренний   профилактический  учёт  обучающихся  и  снятии  с  внутреннего профилактического  учёта; </w:t>
      </w:r>
    </w:p>
    <w:p w:rsidR="00801A0E" w:rsidRDefault="00801A0E" w:rsidP="00801A0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решение вопросов  об  отчислении  обучающихся;</w:t>
      </w:r>
    </w:p>
    <w:p w:rsidR="00801A0E" w:rsidRDefault="00801A0E" w:rsidP="00801A0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заслушивание информации и отчётов педагогических работников Школы;</w:t>
      </w:r>
    </w:p>
    <w:p w:rsidR="00801A0E" w:rsidRDefault="00801A0E" w:rsidP="00801A0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рассмотрение вопросов по обобщению педагогического опыта, принятие решений и организация поисково-исследовательской работы педагогического коллектива Школы;</w:t>
      </w:r>
    </w:p>
    <w:p w:rsidR="00801A0E" w:rsidRDefault="00801A0E" w:rsidP="00801A0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рассмотрение и утверждение характеристики педагогов, представляемых к награждению и поощрению;</w:t>
      </w:r>
    </w:p>
    <w:p w:rsidR="00801A0E" w:rsidRDefault="00801A0E" w:rsidP="00801A0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-установление требований к одежде обучающихся;</w:t>
      </w:r>
    </w:p>
    <w:p w:rsidR="00801A0E" w:rsidRDefault="00801A0E" w:rsidP="00801A0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обсуждение и принятие годового плана работы, локальных актов Школы.</w:t>
      </w:r>
    </w:p>
    <w:p w:rsidR="00801A0E" w:rsidRDefault="00801A0E" w:rsidP="00801A0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01A0E" w:rsidRDefault="00801A0E" w:rsidP="00801A0E">
      <w:pPr>
        <w:pStyle w:val="1"/>
        <w:numPr>
          <w:ilvl w:val="0"/>
          <w:numId w:val="2"/>
        </w:numPr>
        <w:jc w:val="center"/>
        <w:rPr>
          <w:rFonts w:eastAsia="SimSun"/>
          <w:b/>
          <w:bCs/>
          <w:sz w:val="24"/>
          <w:szCs w:val="24"/>
        </w:rPr>
      </w:pPr>
      <w:r>
        <w:rPr>
          <w:rFonts w:eastAsia="SimSun"/>
          <w:b/>
          <w:bCs/>
          <w:sz w:val="24"/>
          <w:szCs w:val="24"/>
        </w:rPr>
        <w:t xml:space="preserve">ПОРЯДОК ФОРМИРОВАНИЯ, ОРГАНИЗАЦИЯ РАБОТЫ </w:t>
      </w:r>
    </w:p>
    <w:p w:rsidR="00801A0E" w:rsidRDefault="00801A0E" w:rsidP="00801A0E">
      <w:pPr>
        <w:pStyle w:val="1"/>
        <w:jc w:val="center"/>
        <w:rPr>
          <w:b/>
          <w:bCs/>
          <w:sz w:val="24"/>
          <w:szCs w:val="24"/>
        </w:rPr>
      </w:pPr>
      <w:r>
        <w:rPr>
          <w:rFonts w:eastAsia="SimSun"/>
          <w:b/>
          <w:bCs/>
          <w:sz w:val="24"/>
          <w:szCs w:val="24"/>
        </w:rPr>
        <w:t>ПЕДАГОГИЧЕСКОГО СОВЕТА.</w:t>
      </w:r>
    </w:p>
    <w:p w:rsidR="00801A0E" w:rsidRDefault="00801A0E" w:rsidP="00801A0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01A0E" w:rsidRDefault="00801A0E" w:rsidP="00801A0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4.1. Членами Педагогического совета являются все педагогические работники Школы. Председателем Педагогического совета является директор Школы. Секретарь Педагогического совета избирается сроком на один год.</w:t>
      </w:r>
    </w:p>
    <w:p w:rsidR="00801A0E" w:rsidRDefault="00801A0E" w:rsidP="00801A0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4.2. На заседания Педагогического совета могут приглашаться обучающиеся, родители (законные представители) несовершеннолетних обучающихся.</w:t>
      </w:r>
    </w:p>
    <w:p w:rsidR="00801A0E" w:rsidRDefault="00801A0E" w:rsidP="00801A0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4.3. Заседания Педагогического совета проводятся не реже четырёх раз в течение учебного года.</w:t>
      </w:r>
    </w:p>
    <w:p w:rsidR="00801A0E" w:rsidRDefault="00801A0E" w:rsidP="00801A0E">
      <w:pPr>
        <w:ind w:firstLine="709"/>
        <w:contextualSpacing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4.4. Решения Педагогического совета принимаются открытым голосованием. Решения Педагогического совета являются правомочными, если на заседании присутствовало не менее двух третей состава и за них проголосовало не менее двух третей присутствующих. Решения Педагогического совета являются обязательными для всех педагогических работников Школы. </w:t>
      </w:r>
    </w:p>
    <w:p w:rsidR="00801A0E" w:rsidRDefault="00801A0E" w:rsidP="00801A0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01A0E" w:rsidRDefault="00801A0E" w:rsidP="00801A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4. ПРАВА И ОТВЕТСТВЕННОСТЬ ПЕДАГОГИЧЕСКОГО СОВЕТА</w:t>
      </w:r>
    </w:p>
    <w:p w:rsidR="00801A0E" w:rsidRDefault="00801A0E" w:rsidP="00801A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01A0E" w:rsidRDefault="00801A0E" w:rsidP="00801A0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Члены Педагогического совета имеют право: </w:t>
      </w:r>
    </w:p>
    <w:p w:rsidR="00801A0E" w:rsidRDefault="00801A0E" w:rsidP="00801A0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предлагать директору образовательного организации планы мероприятий по совершенствованию работы образовательного учреждения; </w:t>
      </w:r>
    </w:p>
    <w:p w:rsidR="00801A0E" w:rsidRDefault="00801A0E" w:rsidP="00801A0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присутствовать и принимать участие в обсуждении вопросов о совершенствовании организации образовательного процесса на заседаниях Совета  школы. </w:t>
      </w:r>
    </w:p>
    <w:p w:rsidR="00801A0E" w:rsidRDefault="00801A0E" w:rsidP="00801A0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Педагогический совет несет ответственность; </w:t>
      </w:r>
    </w:p>
    <w:p w:rsidR="00801A0E" w:rsidRDefault="00801A0E" w:rsidP="00801A0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соблюдение в процессе осуществления образовательным учреждением образовательной деятельности законодательства Российской Федерации; </w:t>
      </w:r>
    </w:p>
    <w:p w:rsidR="00801A0E" w:rsidRDefault="00801A0E" w:rsidP="00801A0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соблюдение прав участников образовательного процесса; </w:t>
      </w:r>
    </w:p>
    <w:p w:rsidR="00801A0E" w:rsidRDefault="00801A0E" w:rsidP="00801A0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 педагогически целесообразный выбор и реализацию в полном объеме общеобразовательных программ, соответствие качества результатов образования требованиям Федеральных государственных образовательных стандартов;</w:t>
      </w:r>
    </w:p>
    <w:p w:rsidR="00801A0E" w:rsidRDefault="00801A0E" w:rsidP="00801A0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 развитие принципов общественно-государственного управления и самоуправления в Образовательном учреждении;</w:t>
      </w:r>
    </w:p>
    <w:p w:rsidR="00801A0E" w:rsidRDefault="00801A0E" w:rsidP="00801A0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упрочение авторитета Образовательного учреждения. </w:t>
      </w:r>
    </w:p>
    <w:p w:rsidR="00801A0E" w:rsidRDefault="00801A0E" w:rsidP="00801A0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01A0E" w:rsidRDefault="00801A0E" w:rsidP="00801A0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01A0E" w:rsidRDefault="00801A0E" w:rsidP="00801A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5. ДОКУМЕНТАЦИЯ ПЕДАГОГИЧЕСКОГО СОВЕТА</w:t>
      </w:r>
    </w:p>
    <w:p w:rsidR="00801A0E" w:rsidRDefault="00801A0E" w:rsidP="00801A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01A0E" w:rsidRDefault="00801A0E" w:rsidP="00801A0E">
      <w:pPr>
        <w:pStyle w:val="2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eastAsia="Calibri" w:hAnsi="Times New Roman"/>
          <w:sz w:val="24"/>
          <w:szCs w:val="24"/>
        </w:rPr>
        <w:t xml:space="preserve">На заседаниях Педагогического совета ведется Протокол, который оформляется в Книге протоколов заседаний Педагогического совета. </w:t>
      </w:r>
      <w:r>
        <w:rPr>
          <w:rFonts w:ascii="Times New Roman" w:hAnsi="Times New Roman"/>
          <w:sz w:val="24"/>
          <w:szCs w:val="24"/>
        </w:rPr>
        <w:t xml:space="preserve">Каждый протокол подписывается председателем и секретарем Педагогического совета. </w:t>
      </w:r>
    </w:p>
    <w:p w:rsidR="00801A0E" w:rsidRDefault="00801A0E" w:rsidP="00801A0E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4"/>
        </w:rPr>
      </w:pPr>
      <w:r>
        <w:rPr>
          <w:sz w:val="24"/>
          <w:szCs w:val="24"/>
        </w:rPr>
        <w:t xml:space="preserve">5.2. Книга протоколов входит в номенклатуру дел образовательного учреждения и </w:t>
      </w:r>
      <w:r>
        <w:rPr>
          <w:sz w:val="24"/>
          <w:szCs w:val="24"/>
        </w:rPr>
        <w:lastRenderedPageBreak/>
        <w:t xml:space="preserve">хранится в делах директора Образовательного учреждения. Нумерация протоколов ведется от начала учебного года. </w:t>
      </w:r>
    </w:p>
    <w:p w:rsidR="00801A0E" w:rsidRDefault="00801A0E"/>
    <w:sectPr w:rsidR="00801A0E" w:rsidSect="00AD7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50BF8"/>
    <w:multiLevelType w:val="multilevel"/>
    <w:tmpl w:val="46950BF8"/>
    <w:lvl w:ilvl="0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  <w:spacing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98C3449"/>
    <w:multiLevelType w:val="singleLevel"/>
    <w:tmpl w:val="598C3449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598C369C"/>
    <w:multiLevelType w:val="singleLevel"/>
    <w:tmpl w:val="598C369C"/>
    <w:lvl w:ilvl="0">
      <w:start w:val="4"/>
      <w:numFmt w:val="decimal"/>
      <w:suff w:val="space"/>
      <w:lvlText w:val="%1."/>
      <w:lvlJc w:val="left"/>
    </w:lvl>
  </w:abstractNum>
  <w:abstractNum w:abstractNumId="3">
    <w:nsid w:val="72060EC6"/>
    <w:multiLevelType w:val="multilevel"/>
    <w:tmpl w:val="72060EC6"/>
    <w:lvl w:ilvl="0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  <w:spacing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A0E"/>
    <w:rsid w:val="006D11ED"/>
    <w:rsid w:val="00712F87"/>
    <w:rsid w:val="007F0EBC"/>
    <w:rsid w:val="00801A0E"/>
    <w:rsid w:val="00817FAB"/>
    <w:rsid w:val="00AD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A0E"/>
    <w:rPr>
      <w:rFonts w:ascii="Tahoma" w:hAnsi="Tahoma" w:cs="Tahoma"/>
      <w:sz w:val="16"/>
      <w:szCs w:val="16"/>
    </w:rPr>
  </w:style>
  <w:style w:type="paragraph" w:customStyle="1" w:styleId="2">
    <w:name w:val="Без интервала2"/>
    <w:basedOn w:val="a"/>
    <w:rsid w:val="00801A0E"/>
    <w:pPr>
      <w:spacing w:before="100" w:beforeAutospacing="1"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">
    <w:name w:val="Без интервала1"/>
    <w:uiPriority w:val="1"/>
    <w:qFormat/>
    <w:rsid w:val="00801A0E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619</Words>
  <Characters>3530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2020-10-26T10:35:00Z</dcterms:created>
  <dcterms:modified xsi:type="dcterms:W3CDTF">2020-10-26T10:38:00Z</dcterms:modified>
</cp:coreProperties>
</file>